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075568">
        <w:rPr>
          <w:rFonts w:ascii="Times New Roman" w:hAnsi="Times New Roman"/>
          <w:b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«ТАМБОВСКИЙ ГОСУДАРСТВЕННЫЙ УНИВЕРСИТЕТ </w:t>
      </w: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>ИМЕНИ Г.Р. ДЕРЖАВИНА»</w:t>
      </w:r>
    </w:p>
    <w:p w:rsidR="00075568" w:rsidRPr="00075568" w:rsidRDefault="00075568" w:rsidP="0076456A">
      <w:pPr>
        <w:spacing w:after="0"/>
        <w:jc w:val="center"/>
        <w:rPr>
          <w:rFonts w:ascii="Times New Roman" w:hAnsi="Times New Roman"/>
          <w:b/>
          <w:color w:val="000000"/>
          <w:sz w:val="14"/>
        </w:rPr>
      </w:pPr>
    </w:p>
    <w:p w:rsidR="0076456A" w:rsidRPr="00075568" w:rsidRDefault="0076456A" w:rsidP="0076456A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075568">
        <w:rPr>
          <w:rFonts w:ascii="Times New Roman" w:hAnsi="Times New Roman"/>
          <w:b/>
          <w:color w:val="000000"/>
        </w:rPr>
        <w:t xml:space="preserve">ИНСТИТУТ ДОПОЛНИТЕЛЬНОГО ОБРАЗОВАНИЯ </w:t>
      </w:r>
    </w:p>
    <w:p w:rsidR="00607EEB" w:rsidRPr="00075568" w:rsidRDefault="00607EEB" w:rsidP="00607EEB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14"/>
        </w:rPr>
      </w:pPr>
    </w:p>
    <w:p w:rsidR="00607EEB" w:rsidRPr="004D6A77" w:rsidRDefault="00607EEB" w:rsidP="004D6A77">
      <w:pPr>
        <w:tabs>
          <w:tab w:val="left" w:pos="993"/>
        </w:tabs>
        <w:spacing w:after="0"/>
        <w:jc w:val="center"/>
        <w:rPr>
          <w:rFonts w:ascii="Times New Roman" w:hAnsi="Times New Roman"/>
          <w:b/>
        </w:rPr>
      </w:pPr>
      <w:r w:rsidRPr="004D6A77">
        <w:rPr>
          <w:rFonts w:ascii="Times New Roman" w:hAnsi="Times New Roman"/>
          <w:b/>
        </w:rPr>
        <w:t>«</w:t>
      </w:r>
      <w:r w:rsidR="004D6A77" w:rsidRPr="004D6A77">
        <w:rPr>
          <w:rFonts w:ascii="Times New Roman" w:hAnsi="Times New Roman"/>
          <w:b/>
        </w:rPr>
        <w:t>КОМПЛЕКСНАЯ ПОДГОТОВКА К ЕГЭ</w:t>
      </w:r>
      <w:r w:rsidR="00553F09">
        <w:rPr>
          <w:rFonts w:ascii="Times New Roman" w:hAnsi="Times New Roman"/>
          <w:b/>
        </w:rPr>
        <w:t xml:space="preserve"> </w:t>
      </w:r>
      <w:r w:rsidR="004D6A77" w:rsidRPr="004D6A77">
        <w:rPr>
          <w:rFonts w:ascii="Times New Roman" w:hAnsi="Times New Roman"/>
          <w:b/>
        </w:rPr>
        <w:t xml:space="preserve">ПО </w:t>
      </w:r>
      <w:r w:rsidR="00F911EF">
        <w:rPr>
          <w:rFonts w:ascii="Times New Roman" w:hAnsi="Times New Roman"/>
          <w:b/>
        </w:rPr>
        <w:t>МАТЕМАТИКЕ</w:t>
      </w:r>
      <w:r w:rsidRPr="004D6A77">
        <w:rPr>
          <w:rFonts w:ascii="Times New Roman" w:hAnsi="Times New Roman"/>
          <w:b/>
        </w:rPr>
        <w:t>»</w:t>
      </w:r>
    </w:p>
    <w:p w:rsidR="0076456A" w:rsidRPr="00075568" w:rsidRDefault="0076456A" w:rsidP="0076456A">
      <w:pPr>
        <w:jc w:val="center"/>
        <w:rPr>
          <w:rFonts w:ascii="Times New Roman" w:hAnsi="Times New Roman"/>
          <w:b/>
        </w:rPr>
      </w:pPr>
      <w:r w:rsidRPr="00075568">
        <w:rPr>
          <w:rFonts w:ascii="Times New Roman" w:hAnsi="Times New Roman"/>
          <w:b/>
        </w:rPr>
        <w:t>Аннотация</w:t>
      </w:r>
      <w:r w:rsidR="004D6A77">
        <w:rPr>
          <w:rFonts w:ascii="Times New Roman" w:hAnsi="Times New Roman"/>
          <w:b/>
        </w:rPr>
        <w:t xml:space="preserve"> дополнительной </w:t>
      </w:r>
      <w:proofErr w:type="spellStart"/>
      <w:r w:rsidR="004D6A77">
        <w:rPr>
          <w:rFonts w:ascii="Times New Roman" w:hAnsi="Times New Roman"/>
          <w:b/>
        </w:rPr>
        <w:t>общеразвивающей</w:t>
      </w:r>
      <w:proofErr w:type="spellEnd"/>
      <w:r w:rsidR="004D6A77">
        <w:rPr>
          <w:rFonts w:ascii="Times New Roman" w:hAnsi="Times New Roman"/>
          <w:b/>
        </w:rPr>
        <w:t xml:space="preserve"> </w:t>
      </w:r>
      <w:r w:rsidRPr="00075568">
        <w:rPr>
          <w:rFonts w:ascii="Times New Roman" w:hAnsi="Times New Roman"/>
          <w:b/>
        </w:rPr>
        <w:t>программы</w:t>
      </w:r>
    </w:p>
    <w:p w:rsidR="00607EEB" w:rsidRPr="00075568" w:rsidRDefault="00607EEB" w:rsidP="00607EE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75568">
        <w:rPr>
          <w:rFonts w:ascii="Times New Roman" w:hAnsi="Times New Roman"/>
          <w:b/>
          <w:bCs/>
        </w:rPr>
        <w:t>Цель и планируемые результаты обучения:</w:t>
      </w:r>
    </w:p>
    <w:p w:rsidR="00607EEB" w:rsidRPr="00E87EED" w:rsidRDefault="00607EEB" w:rsidP="005A398D">
      <w:pPr>
        <w:spacing w:after="0" w:line="240" w:lineRule="auto"/>
        <w:ind w:firstLine="680"/>
        <w:jc w:val="both"/>
        <w:rPr>
          <w:rFonts w:ascii="Times New Roman" w:hAnsi="Times New Roman"/>
          <w:bdr w:val="none" w:sz="0" w:space="0" w:color="auto" w:frame="1"/>
        </w:rPr>
      </w:pPr>
      <w:r w:rsidRPr="00075568">
        <w:rPr>
          <w:rFonts w:ascii="Times New Roman" w:hAnsi="Times New Roman"/>
        </w:rPr>
        <w:t xml:space="preserve">Дополнительная </w:t>
      </w:r>
      <w:proofErr w:type="spellStart"/>
      <w:r w:rsidR="00553F09">
        <w:rPr>
          <w:rFonts w:ascii="Times New Roman" w:hAnsi="Times New Roman"/>
        </w:rPr>
        <w:t>общеразвивающая</w:t>
      </w:r>
      <w:proofErr w:type="spellEnd"/>
      <w:r w:rsidRPr="00075568">
        <w:rPr>
          <w:rFonts w:ascii="Times New Roman" w:hAnsi="Times New Roman"/>
        </w:rPr>
        <w:t xml:space="preserve"> программа «</w:t>
      </w:r>
      <w:r w:rsidR="00553F09">
        <w:rPr>
          <w:rFonts w:ascii="Times New Roman" w:hAnsi="Times New Roman"/>
        </w:rPr>
        <w:t xml:space="preserve">Комплексная подготовка к ЕГЭ по </w:t>
      </w:r>
      <w:r w:rsidR="00F911EF" w:rsidRPr="00F911EF">
        <w:rPr>
          <w:rFonts w:ascii="Times New Roman" w:hAnsi="Times New Roman"/>
        </w:rPr>
        <w:t>математике</w:t>
      </w:r>
      <w:r w:rsidRPr="00075568">
        <w:rPr>
          <w:rFonts w:ascii="Times New Roman" w:hAnsi="Times New Roman"/>
        </w:rPr>
        <w:t xml:space="preserve">» реализуется в соответствии с нижеизложенными требованиями с целью </w:t>
      </w:r>
      <w:r w:rsidR="00C246FB" w:rsidRPr="00C246FB">
        <w:rPr>
          <w:rFonts w:ascii="Times New Roman" w:hAnsi="Times New Roman"/>
        </w:rPr>
        <w:t>освоени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теоретического учебного материала, выработк</w:t>
      </w:r>
      <w:r w:rsidR="00C246FB">
        <w:rPr>
          <w:rFonts w:ascii="Times New Roman" w:hAnsi="Times New Roman"/>
        </w:rPr>
        <w:t>и</w:t>
      </w:r>
      <w:r w:rsidR="00C246FB" w:rsidRPr="00C246FB">
        <w:rPr>
          <w:rFonts w:ascii="Times New Roman" w:hAnsi="Times New Roman"/>
        </w:rPr>
        <w:t xml:space="preserve"> и (или) совершенствовани</w:t>
      </w:r>
      <w:r w:rsidR="00C246FB">
        <w:rPr>
          <w:rFonts w:ascii="Times New Roman" w:hAnsi="Times New Roman"/>
        </w:rPr>
        <w:t>я</w:t>
      </w:r>
      <w:r w:rsidR="00C246FB" w:rsidRPr="00C246FB">
        <w:rPr>
          <w:rFonts w:ascii="Times New Roman" w:hAnsi="Times New Roman"/>
        </w:rPr>
        <w:t xml:space="preserve"> практических навыков</w:t>
      </w:r>
      <w:r w:rsidRPr="00075568">
        <w:rPr>
          <w:rFonts w:ascii="Times New Roman" w:hAnsi="Times New Roman"/>
        </w:rPr>
        <w:t xml:space="preserve">. Программа направлена на </w:t>
      </w:r>
      <w:r w:rsidR="005A398D" w:rsidRPr="005A398D">
        <w:rPr>
          <w:rFonts w:ascii="Times New Roman" w:hAnsi="Times New Roman"/>
        </w:rPr>
        <w:t>удовлетворение индивидуальных потребностей слушателей в интеллектуальном, художественно-эстетическом, нравственном и интеллектуальном развитии;</w:t>
      </w:r>
      <w:r w:rsidR="005A398D">
        <w:rPr>
          <w:rFonts w:ascii="Times New Roman" w:hAnsi="Times New Roman"/>
        </w:rPr>
        <w:t xml:space="preserve"> </w:t>
      </w:r>
      <w:bookmarkStart w:id="1" w:name="100017"/>
      <w:bookmarkStart w:id="2" w:name="100018"/>
      <w:bookmarkStart w:id="3" w:name="100019"/>
      <w:bookmarkEnd w:id="1"/>
      <w:bookmarkEnd w:id="2"/>
      <w:bookmarkEnd w:id="3"/>
      <w:r w:rsidR="005A398D" w:rsidRPr="005A398D">
        <w:rPr>
          <w:rFonts w:ascii="Times New Roman" w:hAnsi="Times New Roman"/>
        </w:rPr>
        <w:t>выявление, развитие и поддержку талантливых обучающихся, а также лиц, проявивших выдающиеся способности;</w:t>
      </w:r>
      <w:r w:rsidR="005A398D">
        <w:rPr>
          <w:rFonts w:ascii="Times New Roman" w:hAnsi="Times New Roman"/>
        </w:rPr>
        <w:t xml:space="preserve"> </w:t>
      </w:r>
      <w:bookmarkStart w:id="4" w:name="100020"/>
      <w:bookmarkEnd w:id="4"/>
      <w:r w:rsidR="005A398D" w:rsidRPr="005A398D">
        <w:rPr>
          <w:rFonts w:ascii="Times New Roman" w:hAnsi="Times New Roman"/>
        </w:rPr>
        <w:t>профессиональную ориентацию слушателей;</w:t>
      </w:r>
      <w:r w:rsidR="005A398D">
        <w:rPr>
          <w:rFonts w:ascii="Times New Roman" w:hAnsi="Times New Roman"/>
        </w:rPr>
        <w:t xml:space="preserve"> </w:t>
      </w:r>
      <w:bookmarkStart w:id="5" w:name="100021"/>
      <w:bookmarkStart w:id="6" w:name="100022"/>
      <w:bookmarkStart w:id="7" w:name="100023"/>
      <w:bookmarkEnd w:id="5"/>
      <w:bookmarkEnd w:id="6"/>
      <w:bookmarkEnd w:id="7"/>
      <w:r w:rsidR="005A398D" w:rsidRPr="005A398D">
        <w:rPr>
          <w:rFonts w:ascii="Times New Roman" w:hAnsi="Times New Roman"/>
        </w:rPr>
        <w:t>социализацию и адаптацию обучающихся к жизни в обществе;</w:t>
      </w:r>
      <w:r w:rsidR="005A398D">
        <w:rPr>
          <w:rFonts w:ascii="Times New Roman" w:hAnsi="Times New Roman"/>
        </w:rPr>
        <w:t xml:space="preserve"> </w:t>
      </w:r>
      <w:bookmarkStart w:id="8" w:name="100024"/>
      <w:bookmarkEnd w:id="8"/>
      <w:r w:rsidR="005A398D" w:rsidRPr="005A398D">
        <w:rPr>
          <w:rFonts w:ascii="Times New Roman" w:hAnsi="Times New Roman"/>
        </w:rPr>
        <w:t>формирование общей культуры учащихся;</w:t>
      </w:r>
      <w:r w:rsidR="005A398D">
        <w:rPr>
          <w:rFonts w:ascii="Times New Roman" w:hAnsi="Times New Roman"/>
        </w:rPr>
        <w:t xml:space="preserve"> </w:t>
      </w:r>
      <w:bookmarkStart w:id="9" w:name="100025"/>
      <w:bookmarkEnd w:id="9"/>
      <w:r w:rsidR="005A398D" w:rsidRPr="005A398D">
        <w:rPr>
          <w:rFonts w:ascii="Times New Roman" w:hAnsi="Times New Roman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07EEB" w:rsidRPr="00E87EED" w:rsidRDefault="00607EEB" w:rsidP="00607EEB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  <w:b/>
        </w:rPr>
      </w:pPr>
      <w:r w:rsidRPr="00E87EED">
        <w:rPr>
          <w:rFonts w:ascii="Times New Roman" w:hAnsi="Times New Roman"/>
          <w:b/>
        </w:rPr>
        <w:t xml:space="preserve">Основной целью программы является </w:t>
      </w:r>
      <w:r w:rsidR="00D35573" w:rsidRPr="00E87EED">
        <w:rPr>
          <w:rFonts w:ascii="Times New Roman" w:hAnsi="Times New Roman"/>
          <w:b/>
        </w:rPr>
        <w:t>успешная сдача единого государственного экзамена.</w:t>
      </w:r>
    </w:p>
    <w:p w:rsidR="000F2699" w:rsidRPr="000F2699" w:rsidRDefault="00607EEB" w:rsidP="000F2699">
      <w:pPr>
        <w:shd w:val="clear" w:color="auto" w:fill="FFFFFF"/>
        <w:tabs>
          <w:tab w:val="left" w:pos="1418"/>
          <w:tab w:val="left" w:pos="1541"/>
        </w:tabs>
        <w:spacing w:after="0" w:line="240" w:lineRule="auto"/>
        <w:ind w:right="5" w:firstLine="68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</w:rPr>
        <w:t xml:space="preserve">В результате освоения </w:t>
      </w:r>
      <w:r w:rsidR="00ED56D9">
        <w:rPr>
          <w:rFonts w:ascii="Times New Roman" w:hAnsi="Times New Roman"/>
        </w:rPr>
        <w:t>д</w:t>
      </w:r>
      <w:r w:rsidR="00ED56D9" w:rsidRPr="00075568">
        <w:rPr>
          <w:rFonts w:ascii="Times New Roman" w:hAnsi="Times New Roman"/>
        </w:rPr>
        <w:t>ополнительн</w:t>
      </w:r>
      <w:r w:rsidR="00ED56D9">
        <w:rPr>
          <w:rFonts w:ascii="Times New Roman" w:hAnsi="Times New Roman"/>
        </w:rPr>
        <w:t>ой</w:t>
      </w:r>
      <w:r w:rsidR="00ED56D9" w:rsidRPr="00075568">
        <w:rPr>
          <w:rFonts w:ascii="Times New Roman" w:hAnsi="Times New Roman"/>
        </w:rPr>
        <w:t xml:space="preserve"> </w:t>
      </w:r>
      <w:proofErr w:type="spellStart"/>
      <w:r w:rsidR="00ED56D9">
        <w:rPr>
          <w:rFonts w:ascii="Times New Roman" w:hAnsi="Times New Roman"/>
        </w:rPr>
        <w:t>общеразвивающей</w:t>
      </w:r>
      <w:proofErr w:type="spellEnd"/>
      <w:r w:rsidR="00ED56D9" w:rsidRPr="00075568">
        <w:rPr>
          <w:rFonts w:ascii="Times New Roman" w:hAnsi="Times New Roman"/>
        </w:rPr>
        <w:t xml:space="preserve"> программ</w:t>
      </w:r>
      <w:r w:rsidR="00ED56D9">
        <w:rPr>
          <w:rFonts w:ascii="Times New Roman" w:hAnsi="Times New Roman"/>
        </w:rPr>
        <w:t>ы</w:t>
      </w:r>
      <w:r w:rsidR="008E0C82">
        <w:rPr>
          <w:rFonts w:ascii="Times New Roman" w:hAnsi="Times New Roman"/>
        </w:rPr>
        <w:t xml:space="preserve"> слушатель должен</w:t>
      </w:r>
      <w:r w:rsidRPr="00135CFB">
        <w:rPr>
          <w:rFonts w:ascii="Times New Roman" w:hAnsi="Times New Roman"/>
        </w:rPr>
        <w:t>:</w:t>
      </w:r>
    </w:p>
    <w:tbl>
      <w:tblPr>
        <w:tblStyle w:val="a5"/>
        <w:tblW w:w="0" w:type="auto"/>
        <w:tblLook w:val="04A0"/>
      </w:tblPr>
      <w:tblGrid>
        <w:gridCol w:w="3237"/>
        <w:gridCol w:w="3237"/>
        <w:gridCol w:w="3238"/>
      </w:tblGrid>
      <w:tr w:rsidR="00CB07C8" w:rsidRPr="00ED7E8A" w:rsidTr="003E2B41">
        <w:tc>
          <w:tcPr>
            <w:tcW w:w="3237" w:type="dxa"/>
          </w:tcPr>
          <w:p w:rsidR="00CB07C8" w:rsidRPr="00ED7E8A" w:rsidRDefault="00CB07C8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Зна</w:t>
            </w:r>
            <w:r w:rsidR="008E0C82" w:rsidRPr="00ED7E8A">
              <w:rPr>
                <w:rFonts w:ascii="Times New Roman" w:hAnsi="Times New Roman"/>
                <w:b/>
              </w:rPr>
              <w:t>ть</w:t>
            </w:r>
          </w:p>
        </w:tc>
        <w:tc>
          <w:tcPr>
            <w:tcW w:w="3237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238" w:type="dxa"/>
          </w:tcPr>
          <w:p w:rsidR="00CB07C8" w:rsidRPr="00ED7E8A" w:rsidRDefault="008E0C82" w:rsidP="00ED7E8A">
            <w:pPr>
              <w:tabs>
                <w:tab w:val="left" w:pos="0"/>
                <w:tab w:val="right" w:leader="underscore" w:pos="9639"/>
              </w:tabs>
              <w:jc w:val="center"/>
              <w:rPr>
                <w:rFonts w:ascii="Times New Roman" w:hAnsi="Times New Roman"/>
                <w:b/>
              </w:rPr>
            </w:pPr>
            <w:r w:rsidRPr="00ED7E8A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CB07C8" w:rsidRPr="00ED7E8A" w:rsidTr="003E2B41">
        <w:tc>
          <w:tcPr>
            <w:tcW w:w="3237" w:type="dxa"/>
          </w:tcPr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значение практики и вопросов, возникающих в самой математике, для формирования и развития математической науки;</w:t>
            </w:r>
          </w:p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      </w:r>
          </w:p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значение идей, методов и результатов алгебры и математического анализа для построения моделей реальных процессов и ситуаций;</w:t>
            </w:r>
          </w:p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универсальный характер законов логики математических рассуждений, их применимость в различных областях человеческой деятельности;</w:t>
            </w:r>
          </w:p>
          <w:p w:rsidR="00A85390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 xml:space="preserve">различие требований, </w:t>
            </w:r>
            <w:r w:rsidR="00A85390" w:rsidRPr="00ED7E8A">
              <w:rPr>
                <w:rFonts w:ascii="Times New Roman" w:hAnsi="Times New Roman"/>
              </w:rPr>
              <w:lastRenderedPageBreak/>
              <w:t>предъявляемых к доказательствам в математике, естественных, социально-экономических и гуманитарных науках, на практике;</w:t>
            </w:r>
          </w:p>
          <w:p w:rsidR="00CB07C8" w:rsidRPr="00ED7E8A" w:rsidRDefault="000E2B66" w:rsidP="00ED7E8A">
            <w:pPr>
              <w:pStyle w:val="a4"/>
              <w:ind w:left="0"/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A85390" w:rsidRPr="00ED7E8A">
              <w:rPr>
                <w:rFonts w:ascii="Times New Roman" w:hAnsi="Times New Roman"/>
              </w:rPr>
              <w:t>вероятностный характер различных процессов и закономерностей окружающего мира.</w:t>
            </w:r>
          </w:p>
        </w:tc>
        <w:tc>
          <w:tcPr>
            <w:tcW w:w="3237" w:type="dxa"/>
          </w:tcPr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lastRenderedPageBreak/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пользоваться оценкой и прикидкой при практических расчетах;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применять понятия, связанные с делимостью целых чисел, при решении математических задач;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находить корни многочленов с одной переменной, раскладывать многочлены на множители;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проводить преобразования числовых и буквенных выражений, включающих степени, радикалы, логарифмы </w:t>
            </w:r>
            <w:r w:rsidR="00EB6C69" w:rsidRPr="00ED7E8A">
              <w:rPr>
                <w:rFonts w:ascii="Times New Roman" w:hAnsi="Times New Roman"/>
              </w:rPr>
              <w:lastRenderedPageBreak/>
              <w:t xml:space="preserve">и тригонометрические функции; использовать приобретенные знания и умения в практической деятельности и повседневной жизни для практических расчетов по формулам, содержащим </w:t>
            </w:r>
            <w:proofErr w:type="gramStart"/>
            <w:r w:rsidR="00EB6C69" w:rsidRPr="00ED7E8A">
              <w:rPr>
                <w:rFonts w:ascii="Times New Roman" w:hAnsi="Times New Roman"/>
              </w:rPr>
              <w:t>ст</w:t>
            </w:r>
            <w:proofErr w:type="gramEnd"/>
            <w:r w:rsidR="00EB6C69" w:rsidRPr="00ED7E8A">
              <w:rPr>
                <w:rFonts w:ascii="Cambria Math" w:hAnsi="Cambria Math"/>
              </w:rPr>
              <w:t>ѐ</w:t>
            </w:r>
            <w:r w:rsidR="00EB6C69" w:rsidRPr="00ED7E8A">
              <w:rPr>
                <w:rFonts w:ascii="Times New Roman" w:hAnsi="Times New Roman"/>
              </w:rPr>
              <w:t>пени, радикалы, логарифмы и тригонометрические функции, при необходимости используя справочные материалы и просте</w:t>
            </w:r>
            <w:r w:rsidRPr="00ED7E8A">
              <w:rPr>
                <w:rFonts w:ascii="Times New Roman" w:hAnsi="Times New Roman"/>
              </w:rPr>
              <w:t>йшие вычислительные устройства;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строить графики изученных функций, выполнять преобразования графиков;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  <w:u w:val="single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>описывать по графику и по формуле поведение и свойства функций; решать уравнения, системы уравнений, неравенства, используя свойства функций и их графические представления;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находить сумму бесконечно убывающей </w:t>
            </w:r>
            <w:proofErr w:type="gramStart"/>
            <w:r w:rsidR="00EB6C69" w:rsidRPr="00ED7E8A">
              <w:rPr>
                <w:rFonts w:ascii="Times New Roman" w:hAnsi="Times New Roman"/>
              </w:rPr>
              <w:t>геометрический</w:t>
            </w:r>
            <w:proofErr w:type="gramEnd"/>
            <w:r w:rsidR="00EB6C69" w:rsidRPr="00ED7E8A">
              <w:rPr>
                <w:rFonts w:ascii="Times New Roman" w:hAnsi="Times New Roman"/>
              </w:rPr>
              <w:t xml:space="preserve"> прогрессии;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вычислять производные и первообразные элементарных функций, применяя правила вычисления производных, используя справочные материалы;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исследовать функции и строить их графики с помощью производной;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решать задачи с применением уравнения касательной к графику функции; решать задачи на нахождение наибольшего и наименьшего значения функции на отрезке;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вычислять площадь криволинейной трапеции, использовать приобретенные знания и умения в практической деятельности и повседневной жизни для решения геометрических, физических, экономических и других прикладных задач, в том числе задач на наибольшие и наименьшие значения с </w:t>
            </w:r>
            <w:r w:rsidR="00EB6C69" w:rsidRPr="00ED7E8A">
              <w:rPr>
                <w:rFonts w:ascii="Times New Roman" w:hAnsi="Times New Roman"/>
              </w:rPr>
              <w:lastRenderedPageBreak/>
              <w:t xml:space="preserve">применением аппарата математического анализа;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>решать рациональные, показательные и логарифмические уравнения и н</w:t>
            </w:r>
            <w:proofErr w:type="gramStart"/>
            <w:r w:rsidR="00EB6C69" w:rsidRPr="00ED7E8A">
              <w:rPr>
                <w:rFonts w:ascii="Times New Roman" w:hAnsi="Times New Roman"/>
              </w:rPr>
              <w:t>е-</w:t>
            </w:r>
            <w:proofErr w:type="gramEnd"/>
            <w:r w:rsidR="00EB6C69" w:rsidRPr="00ED7E8A">
              <w:rPr>
                <w:rFonts w:ascii="Times New Roman" w:hAnsi="Times New Roman"/>
              </w:rPr>
              <w:t xml:space="preserve"> равенства, иррациональные и тригонометрические уравнения, их системы;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доказывать несложные неравенства; решать текстовые задачи с помощью составления уравнений и неравенств, интерпретируя результат с учетом ограничений на условия задачи;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>изображать на координатной плоскости множества решений уравнений и неравен</w:t>
            </w:r>
            <w:proofErr w:type="gramStart"/>
            <w:r w:rsidR="00EB6C69" w:rsidRPr="00ED7E8A">
              <w:rPr>
                <w:rFonts w:ascii="Times New Roman" w:hAnsi="Times New Roman"/>
              </w:rPr>
              <w:t>ств с дв</w:t>
            </w:r>
            <w:proofErr w:type="gramEnd"/>
            <w:r w:rsidR="00EB6C69" w:rsidRPr="00ED7E8A">
              <w:rPr>
                <w:rFonts w:ascii="Times New Roman" w:hAnsi="Times New Roman"/>
              </w:rPr>
              <w:t xml:space="preserve">умя переменными и их систем; находить приближенные решения уравнений и их систем, используя графический метод;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>решать уравнения, неравенства и системы с применением графических представлений, свойств функций, производной; использовать приобретенные знания и умения в практической деятельности и повседневной жизни для построения и исследования простейших математических моделей;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  <w:u w:val="single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>вычислять, в простейших случаях, вероятности событий на основе подсчета числа исходов;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изображать геометрические фигуры и тела, выполнять </w:t>
            </w:r>
            <w:r w:rsidR="00EB6C69" w:rsidRPr="00ED7E8A">
              <w:rPr>
                <w:rFonts w:ascii="Times New Roman" w:hAnsi="Times New Roman"/>
              </w:rPr>
              <w:lastRenderedPageBreak/>
              <w:t xml:space="preserve">чертеж по условию задачи;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проводить доказательные рассуждения при решении задач, доказывать основные теоремы курса; </w:t>
            </w:r>
          </w:p>
          <w:p w:rsidR="00EB6C69" w:rsidRPr="00ED7E8A" w:rsidRDefault="001728BC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 xml:space="preserve">- </w:t>
            </w:r>
            <w:r w:rsidR="00EB6C69" w:rsidRPr="00ED7E8A">
              <w:rPr>
                <w:rFonts w:ascii="Times New Roman" w:hAnsi="Times New Roman"/>
              </w:rPr>
              <w:t xml:space="preserve">вычислять линейные элементы и углы в пространственных конфигурациях, площади поверхностей пространственных тел и их простейших комбинаций; </w:t>
            </w:r>
          </w:p>
          <w:p w:rsidR="00CB07C8" w:rsidRPr="00ED7E8A" w:rsidRDefault="00EB6C69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t>применять координатно-векторный метод для вычисления отношений, расстояний и углов; строить сечения многогранников и изображать сечения тел вращения.</w:t>
            </w:r>
          </w:p>
        </w:tc>
        <w:tc>
          <w:tcPr>
            <w:tcW w:w="3238" w:type="dxa"/>
          </w:tcPr>
          <w:p w:rsidR="00CB07C8" w:rsidRPr="00ED7E8A" w:rsidRDefault="00653F3B" w:rsidP="00ED7E8A">
            <w:pPr>
              <w:tabs>
                <w:tab w:val="left" w:pos="0"/>
                <w:tab w:val="right" w:leader="underscore" w:pos="9639"/>
              </w:tabs>
              <w:rPr>
                <w:rFonts w:ascii="Times New Roman" w:hAnsi="Times New Roman"/>
              </w:rPr>
            </w:pPr>
            <w:r w:rsidRPr="00ED7E8A">
              <w:rPr>
                <w:rFonts w:ascii="Times New Roman" w:hAnsi="Times New Roman"/>
              </w:rPr>
              <w:lastRenderedPageBreak/>
              <w:t>приобретёнными знаниями и умениями в практической деятельности для решения различных задач открытого банка заданий ЕГЭ</w:t>
            </w:r>
            <w:r w:rsidR="00ED7E8A" w:rsidRPr="00ED7E8A">
              <w:rPr>
                <w:rFonts w:ascii="Times New Roman" w:hAnsi="Times New Roman"/>
              </w:rPr>
              <w:t>.</w:t>
            </w:r>
          </w:p>
        </w:tc>
      </w:tr>
    </w:tbl>
    <w:p w:rsidR="00607EEB" w:rsidRPr="001516FD" w:rsidRDefault="00607EEB" w:rsidP="00607EEB">
      <w:pPr>
        <w:tabs>
          <w:tab w:val="left" w:pos="0"/>
          <w:tab w:val="right" w:leader="underscore" w:pos="963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C3D09" w:rsidRPr="007C3D09" w:rsidRDefault="00607EEB" w:rsidP="007C3D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Требования к уровню освоения</w:t>
      </w:r>
      <w:r w:rsidRPr="00075568">
        <w:rPr>
          <w:rFonts w:ascii="Times New Roman" w:hAnsi="Times New Roman"/>
        </w:rPr>
        <w:t xml:space="preserve"> </w:t>
      </w:r>
      <w:r w:rsidRPr="00075568">
        <w:rPr>
          <w:rFonts w:ascii="Times New Roman" w:hAnsi="Times New Roman"/>
          <w:b/>
        </w:rPr>
        <w:t xml:space="preserve">содержания </w:t>
      </w:r>
      <w:r w:rsidR="007A1076">
        <w:rPr>
          <w:rFonts w:ascii="Times New Roman" w:hAnsi="Times New Roman"/>
          <w:b/>
        </w:rPr>
        <w:t>программы</w:t>
      </w:r>
      <w:r w:rsidRPr="00075568">
        <w:rPr>
          <w:rFonts w:ascii="Times New Roman" w:hAnsi="Times New Roman"/>
        </w:rPr>
        <w:t xml:space="preserve">: </w:t>
      </w:r>
      <w:r w:rsidR="007C3D09">
        <w:rPr>
          <w:rFonts w:ascii="Times New Roman" w:hAnsi="Times New Roman"/>
        </w:rPr>
        <w:t>с</w:t>
      </w:r>
      <w:r w:rsidRPr="007C3D09">
        <w:rPr>
          <w:rFonts w:ascii="Times New Roman" w:hAnsi="Times New Roman"/>
          <w:spacing w:val="-1"/>
        </w:rPr>
        <w:t xml:space="preserve">лушатель должен </w:t>
      </w:r>
      <w:r w:rsidR="007C3D09" w:rsidRPr="007C3D09">
        <w:rPr>
          <w:rFonts w:ascii="Times New Roman" w:hAnsi="Times New Roman"/>
          <w:spacing w:val="-1"/>
        </w:rPr>
        <w:t>иметь образование не ниже</w:t>
      </w:r>
      <w:r w:rsidR="007C3D09">
        <w:rPr>
          <w:rFonts w:ascii="Times New Roman" w:hAnsi="Times New Roman"/>
          <w:spacing w:val="-1"/>
        </w:rPr>
        <w:t xml:space="preserve"> основного</w:t>
      </w:r>
      <w:r w:rsidR="007C3D09" w:rsidRPr="007C3D09">
        <w:rPr>
          <w:rFonts w:ascii="Times New Roman" w:hAnsi="Times New Roman"/>
          <w:spacing w:val="-1"/>
        </w:rPr>
        <w:t xml:space="preserve"> общего</w:t>
      </w:r>
      <w:r w:rsidR="004642DE">
        <w:rPr>
          <w:rFonts w:ascii="Times New Roman" w:hAnsi="Times New Roman"/>
          <w:spacing w:val="-1"/>
        </w:rPr>
        <w:t xml:space="preserve"> уровня</w:t>
      </w:r>
      <w:r w:rsidR="007C3D09">
        <w:rPr>
          <w:rFonts w:ascii="Times New Roman" w:hAnsi="Times New Roman"/>
          <w:spacing w:val="-1"/>
        </w:rPr>
        <w:t>.</w:t>
      </w:r>
    </w:p>
    <w:p w:rsidR="00607EEB" w:rsidRPr="00075568" w:rsidRDefault="00607EEB" w:rsidP="00607EEB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607EEB" w:rsidRPr="00607EEB" w:rsidRDefault="00607EEB" w:rsidP="00607EE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7EEB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807"/>
        <w:gridCol w:w="6816"/>
        <w:gridCol w:w="1489"/>
      </w:tblGrid>
      <w:tr w:rsidR="00ED7E8A" w:rsidRPr="005D2AA8" w:rsidTr="005D2AA8">
        <w:trPr>
          <w:trHeight w:val="39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2AA8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5D2AA8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5D2AA8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5D2AA8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2AA8">
              <w:rPr>
                <w:rFonts w:ascii="Times New Roman" w:hAnsi="Times New Roman"/>
                <w:b/>
                <w:bCs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D7E8A" w:rsidRPr="005D2AA8" w:rsidRDefault="00ED7E8A" w:rsidP="00ED7E8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D2AA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numPr>
                <w:ilvl w:val="0"/>
                <w:numId w:val="16"/>
              </w:numPr>
              <w:spacing w:after="0"/>
              <w:ind w:left="22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1. Простейшие текстовые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2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numPr>
                <w:ilvl w:val="0"/>
                <w:numId w:val="16"/>
              </w:numPr>
              <w:spacing w:after="0"/>
              <w:ind w:left="22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2. Чтение графиков и диаграмм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2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numPr>
                <w:ilvl w:val="0"/>
                <w:numId w:val="16"/>
              </w:numPr>
              <w:spacing w:after="0"/>
              <w:ind w:left="22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3. Планиметрия: вычисление длин и площадей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2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numPr>
                <w:ilvl w:val="0"/>
                <w:numId w:val="16"/>
              </w:numPr>
              <w:spacing w:after="0"/>
              <w:ind w:left="22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4. Начала теории вероятностей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2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numPr>
                <w:ilvl w:val="0"/>
                <w:numId w:val="16"/>
              </w:numPr>
              <w:spacing w:after="0"/>
              <w:ind w:left="227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5. Простейшие уравнения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2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6.Планиметрия: задачи, связанные с углами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7. Производная и первообразная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8. Стереометрия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9. Вычисления и преобразования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10. Задачи с прикладным содержанием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11. Текстовые задачи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12. Нахождение наибольшего и наименьшего значений функций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13. Уравнения, системы уравнений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14. Неравенства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15.Уравнения, неравенства, системы с параметром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4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Тема 16. Числа и их свойства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5D2AA8">
            <w:pPr>
              <w:spacing w:after="0"/>
              <w:jc w:val="center"/>
              <w:rPr>
                <w:rFonts w:ascii="Times New Roman" w:hAnsi="Times New Roman"/>
              </w:rPr>
            </w:pPr>
            <w:r w:rsidRPr="005D2AA8">
              <w:rPr>
                <w:rFonts w:ascii="Times New Roman" w:hAnsi="Times New Roman"/>
              </w:rPr>
              <w:t>6</w:t>
            </w:r>
          </w:p>
        </w:tc>
      </w:tr>
      <w:tr w:rsidR="00ED7E8A" w:rsidRPr="005D2AA8" w:rsidTr="00ED7E8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D2AA8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E8A" w:rsidRPr="005D2AA8" w:rsidRDefault="00ED7E8A" w:rsidP="00ED7E8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D2AA8">
              <w:rPr>
                <w:rFonts w:ascii="Times New Roman" w:hAnsi="Times New Roman"/>
                <w:b/>
              </w:rPr>
              <w:t>56</w:t>
            </w:r>
          </w:p>
        </w:tc>
      </w:tr>
    </w:tbl>
    <w:p w:rsidR="00075568" w:rsidRDefault="00075568" w:rsidP="00075568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075568" w:rsidRPr="00075568" w:rsidRDefault="00075568" w:rsidP="0007556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075568">
        <w:rPr>
          <w:rFonts w:ascii="Times New Roman" w:hAnsi="Times New Roman"/>
          <w:b/>
        </w:rPr>
        <w:t>Составител</w:t>
      </w:r>
      <w:r w:rsidR="00207D92">
        <w:rPr>
          <w:rFonts w:ascii="Times New Roman" w:hAnsi="Times New Roman"/>
          <w:b/>
        </w:rPr>
        <w:t>ь</w:t>
      </w:r>
      <w:r w:rsidRPr="00075568">
        <w:rPr>
          <w:rFonts w:ascii="Times New Roman" w:hAnsi="Times New Roman"/>
          <w:b/>
        </w:rPr>
        <w:t xml:space="preserve"> программы:</w:t>
      </w:r>
      <w:r w:rsidRPr="00075568">
        <w:rPr>
          <w:rFonts w:ascii="Times New Roman" w:hAnsi="Times New Roman"/>
        </w:rPr>
        <w:t xml:space="preserve"> </w:t>
      </w:r>
    </w:p>
    <w:p w:rsidR="00075568" w:rsidRPr="00075568" w:rsidRDefault="00F41495" w:rsidP="00075568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Хлебников В.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к.ф.-м.н</w:t>
      </w:r>
      <w:proofErr w:type="spellEnd"/>
      <w:r>
        <w:rPr>
          <w:rFonts w:ascii="Times New Roman" w:hAnsi="Times New Roman"/>
        </w:rPr>
        <w:t>., доцент</w:t>
      </w:r>
    </w:p>
    <w:p w:rsidR="00075568" w:rsidRDefault="00075568" w:rsidP="00607EEB">
      <w:pPr>
        <w:pStyle w:val="a4"/>
      </w:pPr>
    </w:p>
    <w:sectPr w:rsidR="00075568" w:rsidSect="00607EE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AC5"/>
    <w:multiLevelType w:val="hybridMultilevel"/>
    <w:tmpl w:val="17E87D10"/>
    <w:lvl w:ilvl="0" w:tplc="15B624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B2ECE"/>
    <w:multiLevelType w:val="multilevel"/>
    <w:tmpl w:val="C67AE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86EF6"/>
    <w:multiLevelType w:val="hybridMultilevel"/>
    <w:tmpl w:val="C9905540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D2B4D146">
      <w:start w:val="1"/>
      <w:numFmt w:val="decimal"/>
      <w:lvlText w:val="%2)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C5E46"/>
    <w:multiLevelType w:val="hybridMultilevel"/>
    <w:tmpl w:val="E9DC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41E0"/>
    <w:multiLevelType w:val="hybridMultilevel"/>
    <w:tmpl w:val="E55486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80C5927"/>
    <w:multiLevelType w:val="hybridMultilevel"/>
    <w:tmpl w:val="CCD8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05E3F"/>
    <w:multiLevelType w:val="multilevel"/>
    <w:tmpl w:val="AEC06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4044E7"/>
    <w:multiLevelType w:val="hybridMultilevel"/>
    <w:tmpl w:val="0A803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D58DF"/>
    <w:multiLevelType w:val="hybridMultilevel"/>
    <w:tmpl w:val="7C5E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62287"/>
    <w:multiLevelType w:val="hybridMultilevel"/>
    <w:tmpl w:val="8480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3355"/>
    <w:multiLevelType w:val="hybridMultilevel"/>
    <w:tmpl w:val="0C5E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F3D6D"/>
    <w:multiLevelType w:val="hybridMultilevel"/>
    <w:tmpl w:val="A168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67935"/>
    <w:multiLevelType w:val="hybridMultilevel"/>
    <w:tmpl w:val="B07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32BDC"/>
    <w:multiLevelType w:val="hybridMultilevel"/>
    <w:tmpl w:val="B846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628C3"/>
    <w:multiLevelType w:val="hybridMultilevel"/>
    <w:tmpl w:val="B2F85A10"/>
    <w:lvl w:ilvl="0" w:tplc="647682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E551B3"/>
    <w:multiLevelType w:val="multilevel"/>
    <w:tmpl w:val="9D3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5FC24AA"/>
    <w:multiLevelType w:val="hybridMultilevel"/>
    <w:tmpl w:val="1D18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205F"/>
    <w:multiLevelType w:val="hybridMultilevel"/>
    <w:tmpl w:val="0D38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54859"/>
    <w:multiLevelType w:val="multilevel"/>
    <w:tmpl w:val="62084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33089"/>
    <w:multiLevelType w:val="hybridMultilevel"/>
    <w:tmpl w:val="5E22CD7A"/>
    <w:lvl w:ilvl="0" w:tplc="041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20">
    <w:nsid w:val="62161EA1"/>
    <w:multiLevelType w:val="hybridMultilevel"/>
    <w:tmpl w:val="6F20892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68C76E7D"/>
    <w:multiLevelType w:val="hybridMultilevel"/>
    <w:tmpl w:val="EE1A237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DE0E699E">
      <w:numFmt w:val="bullet"/>
      <w:lvlText w:val="•"/>
      <w:lvlJc w:val="left"/>
      <w:pPr>
        <w:ind w:left="2235" w:hanging="360"/>
      </w:pPr>
      <w:rPr>
        <w:rFonts w:ascii="Calibri" w:eastAsiaTheme="minorEastAsia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798D76B4"/>
    <w:multiLevelType w:val="hybridMultilevel"/>
    <w:tmpl w:val="3CDC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7"/>
  </w:num>
  <w:num w:numId="9">
    <w:abstractNumId w:val="6"/>
  </w:num>
  <w:num w:numId="10">
    <w:abstractNumId w:val="17"/>
  </w:num>
  <w:num w:numId="11">
    <w:abstractNumId w:val="5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  <w:num w:numId="16">
    <w:abstractNumId w:val="22"/>
  </w:num>
  <w:num w:numId="17">
    <w:abstractNumId w:val="13"/>
  </w:num>
  <w:num w:numId="18">
    <w:abstractNumId w:val="19"/>
  </w:num>
  <w:num w:numId="19">
    <w:abstractNumId w:val="10"/>
  </w:num>
  <w:num w:numId="20">
    <w:abstractNumId w:val="8"/>
  </w:num>
  <w:num w:numId="21">
    <w:abstractNumId w:val="21"/>
  </w:num>
  <w:num w:numId="22">
    <w:abstractNumId w:val="2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6A"/>
    <w:rsid w:val="00025838"/>
    <w:rsid w:val="00042781"/>
    <w:rsid w:val="00075568"/>
    <w:rsid w:val="0008745A"/>
    <w:rsid w:val="000E2B66"/>
    <w:rsid w:val="000F2699"/>
    <w:rsid w:val="00135CFB"/>
    <w:rsid w:val="001728BC"/>
    <w:rsid w:val="00192293"/>
    <w:rsid w:val="00207D92"/>
    <w:rsid w:val="00250585"/>
    <w:rsid w:val="002C426F"/>
    <w:rsid w:val="003C671E"/>
    <w:rsid w:val="003E2B41"/>
    <w:rsid w:val="0042438C"/>
    <w:rsid w:val="004642DE"/>
    <w:rsid w:val="004D6A77"/>
    <w:rsid w:val="00553F09"/>
    <w:rsid w:val="005A398D"/>
    <w:rsid w:val="005C752B"/>
    <w:rsid w:val="005D2AA8"/>
    <w:rsid w:val="00607EEB"/>
    <w:rsid w:val="00653F3B"/>
    <w:rsid w:val="0076456A"/>
    <w:rsid w:val="00771398"/>
    <w:rsid w:val="007A1076"/>
    <w:rsid w:val="007C3D09"/>
    <w:rsid w:val="008D3CBA"/>
    <w:rsid w:val="008D550D"/>
    <w:rsid w:val="008E0C82"/>
    <w:rsid w:val="00910F3C"/>
    <w:rsid w:val="00925167"/>
    <w:rsid w:val="009417BF"/>
    <w:rsid w:val="009661BB"/>
    <w:rsid w:val="00981E92"/>
    <w:rsid w:val="00A14EDA"/>
    <w:rsid w:val="00A82255"/>
    <w:rsid w:val="00A85390"/>
    <w:rsid w:val="00AA567A"/>
    <w:rsid w:val="00C11A82"/>
    <w:rsid w:val="00C11EF7"/>
    <w:rsid w:val="00C246FB"/>
    <w:rsid w:val="00CB07C8"/>
    <w:rsid w:val="00CB4A0C"/>
    <w:rsid w:val="00D0032C"/>
    <w:rsid w:val="00D35573"/>
    <w:rsid w:val="00D873CF"/>
    <w:rsid w:val="00DA6CA3"/>
    <w:rsid w:val="00DC0BE1"/>
    <w:rsid w:val="00E70FC1"/>
    <w:rsid w:val="00E87EED"/>
    <w:rsid w:val="00EB6C69"/>
    <w:rsid w:val="00ED56D9"/>
    <w:rsid w:val="00ED7E8A"/>
    <w:rsid w:val="00F41495"/>
    <w:rsid w:val="00F911EF"/>
    <w:rsid w:val="00FD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6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6456A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645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???????? ?????_"/>
    <w:link w:val="1"/>
    <w:uiPriority w:val="99"/>
    <w:rsid w:val="00607EEB"/>
    <w:rPr>
      <w:b/>
      <w:bCs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3"/>
    <w:uiPriority w:val="99"/>
    <w:rsid w:val="00607EEB"/>
    <w:pPr>
      <w:widowControl w:val="0"/>
      <w:shd w:val="clear" w:color="auto" w:fill="FFFFFF"/>
      <w:spacing w:after="360" w:line="240" w:lineRule="atLeast"/>
      <w:ind w:hanging="380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607EEB"/>
    <w:pPr>
      <w:ind w:left="720"/>
      <w:contextualSpacing/>
    </w:pPr>
  </w:style>
  <w:style w:type="table" w:styleId="a5">
    <w:name w:val="Table Grid"/>
    <w:basedOn w:val="a1"/>
    <w:uiPriority w:val="59"/>
    <w:rsid w:val="00CB0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dcterms:created xsi:type="dcterms:W3CDTF">2018-12-08T11:15:00Z</dcterms:created>
  <dcterms:modified xsi:type="dcterms:W3CDTF">2018-12-08T11:15:00Z</dcterms:modified>
</cp:coreProperties>
</file>